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F8295" w14:textId="77777777" w:rsidR="007228ED" w:rsidRDefault="007228ED" w:rsidP="007228ED">
      <w:pPr>
        <w:jc w:val="center"/>
        <w:rPr>
          <w:b/>
          <w:bCs/>
        </w:rPr>
      </w:pPr>
      <w:r w:rsidRPr="007228ED">
        <w:rPr>
          <w:b/>
          <w:bCs/>
        </w:rPr>
        <w:t xml:space="preserve">INFORMACE O ZPRACOVÁNÍ OSOBNÍCH ÚDAJŮ </w:t>
      </w:r>
    </w:p>
    <w:p w14:paraId="0D543B51" w14:textId="77777777" w:rsidR="007228ED" w:rsidRDefault="007228ED" w:rsidP="007228ED">
      <w:pPr>
        <w:jc w:val="center"/>
        <w:rPr>
          <w:b/>
          <w:bCs/>
        </w:rPr>
      </w:pPr>
      <w:r w:rsidRPr="007228ED">
        <w:rPr>
          <w:b/>
          <w:bCs/>
        </w:rPr>
        <w:t xml:space="preserve">dle čl. 13 a 14 </w:t>
      </w:r>
    </w:p>
    <w:p w14:paraId="4E150750" w14:textId="77777777" w:rsidR="007228ED" w:rsidRDefault="007228ED" w:rsidP="007228ED">
      <w:pPr>
        <w:jc w:val="center"/>
        <w:rPr>
          <w:b/>
          <w:bCs/>
        </w:rPr>
      </w:pPr>
      <w:r w:rsidRPr="007228ED">
        <w:rPr>
          <w:b/>
          <w:bCs/>
        </w:rPr>
        <w:t xml:space="preserve">NAŘÍZENÍ EVROPSKÉHO PARLAMENTU A RADY (EU) 2016/679 </w:t>
      </w:r>
    </w:p>
    <w:p w14:paraId="3D715269" w14:textId="73744201" w:rsidR="007228ED" w:rsidRPr="007228ED" w:rsidRDefault="007228ED" w:rsidP="007228ED">
      <w:pPr>
        <w:jc w:val="center"/>
        <w:rPr>
          <w:b/>
          <w:bCs/>
        </w:rPr>
      </w:pPr>
      <w:r w:rsidRPr="007228ED">
        <w:rPr>
          <w:b/>
          <w:bCs/>
        </w:rPr>
        <w:t>ze dne 27. dubna 2016</w:t>
      </w:r>
    </w:p>
    <w:p w14:paraId="32D5A660" w14:textId="42EBC817" w:rsidR="004B24E9" w:rsidRDefault="007228ED" w:rsidP="007228ED">
      <w:r w:rsidRPr="007228ED">
        <w:t>o ochraně fyzických osob v souvislosti se zpracováním osobních údajů a o volném pohybu těchto údajů a o zrušení směrnice 95/46/ES (obecné nařízení o ochraně osobních údajů) (dále jen ,,GDPR”)</w:t>
      </w:r>
      <w:r w:rsidR="004B24E9">
        <w:t xml:space="preserve"> a dále také ve smyslu zák. č. 110/2019 Sb., o zpracování osobních údajů, ve znění pozdějších předpisů</w:t>
      </w:r>
    </w:p>
    <w:p w14:paraId="6381386B" w14:textId="7DA5EA52" w:rsidR="007228ED" w:rsidRDefault="007228ED" w:rsidP="004B24E9">
      <w:pPr>
        <w:jc w:val="both"/>
      </w:pPr>
      <w:r>
        <w:t>----</w:t>
      </w:r>
      <w:r w:rsidRPr="007228ED">
        <w:t xml:space="preserve">--------------------------------------------------------------------------------------------------------------------------------  </w:t>
      </w:r>
      <w:r>
        <w:t xml:space="preserve">Obec Mutěnice </w:t>
      </w:r>
      <w:r w:rsidRPr="007228ED">
        <w:t>tímto informuje navrhovatele projektů z</w:t>
      </w:r>
      <w:r>
        <w:t xml:space="preserve"> participativního </w:t>
      </w:r>
      <w:r w:rsidRPr="007228ED">
        <w:t xml:space="preserve">rozpočtu </w:t>
      </w:r>
      <w:r>
        <w:t>obce Mutěnice</w:t>
      </w:r>
      <w:r w:rsidR="004B24E9">
        <w:t xml:space="preserve"> ve smyslu schválených „Zásad participativního rozpočtu obce Mutěnice“</w:t>
      </w:r>
      <w:r w:rsidRPr="007228ED">
        <w:t xml:space="preserve"> o způsobu a rozsahu zpracování jejich osobních údajů. Osobní údaje jsou zpracovávány v rozsahu, v jakém je příslušn</w:t>
      </w:r>
      <w:r w:rsidR="004B24E9">
        <w:t>ý subjekt údajů správci poskytl dle předmětných Zásad participativního rozpočtu obce</w:t>
      </w:r>
      <w:r w:rsidR="00AD251F">
        <w:t xml:space="preserve"> Mutěnice a souvisejících dokumen</w:t>
      </w:r>
      <w:r w:rsidR="004B24E9">
        <w:t>tů,</w:t>
      </w:r>
      <w:r w:rsidRPr="007228ED">
        <w:t xml:space="preserve"> a to v souvislosti s podáním návrhu na realizaci projektu z </w:t>
      </w:r>
      <w:r>
        <w:t xml:space="preserve">participativního </w:t>
      </w:r>
      <w:r w:rsidRPr="007228ED">
        <w:t xml:space="preserve">rozpočtu </w:t>
      </w:r>
      <w:r>
        <w:t>obce Mutěnice</w:t>
      </w:r>
      <w:r w:rsidRPr="007228ED">
        <w:t xml:space="preserve"> a zpracovává je v souladu s platnými právními předpisy na ochranu osobních údajů.   </w:t>
      </w:r>
    </w:p>
    <w:p w14:paraId="06F00E0E" w14:textId="35BB1765" w:rsidR="007228ED" w:rsidRPr="007228ED" w:rsidRDefault="007228ED" w:rsidP="007228ED">
      <w:pPr>
        <w:pStyle w:val="Odstavecseseznamem"/>
        <w:numPr>
          <w:ilvl w:val="0"/>
          <w:numId w:val="2"/>
        </w:numPr>
        <w:rPr>
          <w:b/>
          <w:bCs/>
          <w:u w:val="single"/>
        </w:rPr>
      </w:pPr>
      <w:r w:rsidRPr="007228ED">
        <w:rPr>
          <w:b/>
          <w:bCs/>
          <w:u w:val="single"/>
        </w:rPr>
        <w:t xml:space="preserve">Kontaktní údaje správce a pověřence pro ochranu osobních údajů: </w:t>
      </w:r>
    </w:p>
    <w:p w14:paraId="63607A12" w14:textId="77777777" w:rsidR="007228ED" w:rsidRDefault="007228ED" w:rsidP="007228ED">
      <w:r w:rsidRPr="007228ED">
        <w:rPr>
          <w:b/>
          <w:bCs/>
        </w:rPr>
        <w:t>Správce osobních údajů:</w:t>
      </w:r>
      <w:r w:rsidRPr="007228ED">
        <w:t xml:space="preserve"> </w:t>
      </w:r>
    </w:p>
    <w:p w14:paraId="7715E851" w14:textId="00F265CD" w:rsidR="004B24E9" w:rsidRDefault="004B24E9" w:rsidP="007228ED">
      <w:pPr>
        <w:spacing w:after="0" w:line="240" w:lineRule="auto"/>
      </w:pPr>
      <w:r>
        <w:t xml:space="preserve">Obec Mutěnice </w:t>
      </w:r>
    </w:p>
    <w:p w14:paraId="6E380BB7" w14:textId="33F3675D" w:rsidR="004B24E9" w:rsidRDefault="004B24E9" w:rsidP="007228ED">
      <w:pPr>
        <w:spacing w:after="0" w:line="240" w:lineRule="auto"/>
      </w:pPr>
      <w:r>
        <w:t xml:space="preserve">se sídlem: </w:t>
      </w:r>
      <w:r w:rsidR="00AD251F">
        <w:t>Masarykova 200, 696 11 Mutěnice</w:t>
      </w:r>
    </w:p>
    <w:p w14:paraId="08265B93" w14:textId="1BD12AE3" w:rsidR="007228ED" w:rsidRDefault="007228ED" w:rsidP="007228ED">
      <w:pPr>
        <w:spacing w:after="0" w:line="240" w:lineRule="auto"/>
      </w:pPr>
      <w:r w:rsidRPr="007228ED">
        <w:t>IČ:</w:t>
      </w:r>
      <w:r w:rsidR="00AD251F">
        <w:t xml:space="preserve"> 00285145</w:t>
      </w:r>
    </w:p>
    <w:p w14:paraId="06F8C088" w14:textId="4A58FB3E" w:rsidR="007228ED" w:rsidRPr="00FC5B11" w:rsidRDefault="007228ED" w:rsidP="007228ED">
      <w:pPr>
        <w:spacing w:after="0" w:line="240" w:lineRule="auto"/>
      </w:pPr>
      <w:r w:rsidRPr="00FC5B11">
        <w:t xml:space="preserve">ID datové schránky: </w:t>
      </w:r>
      <w:r w:rsidR="00FC5B11" w:rsidRPr="00FC5B11">
        <w:t>5kebcmv</w:t>
      </w:r>
    </w:p>
    <w:p w14:paraId="1E9D7191" w14:textId="57F74117" w:rsidR="007228ED" w:rsidRPr="00FC5B11" w:rsidRDefault="007228ED" w:rsidP="007228ED">
      <w:pPr>
        <w:spacing w:after="0" w:line="240" w:lineRule="auto"/>
      </w:pPr>
      <w:r w:rsidRPr="00FC5B11">
        <w:t xml:space="preserve">Telefon: </w:t>
      </w:r>
      <w:r w:rsidR="00FC5B11" w:rsidRPr="00FC5B11">
        <w:t>518 370 425</w:t>
      </w:r>
    </w:p>
    <w:p w14:paraId="01892C81" w14:textId="10E0E13A" w:rsidR="007228ED" w:rsidRDefault="007228ED" w:rsidP="007228ED">
      <w:pPr>
        <w:spacing w:after="0" w:line="240" w:lineRule="auto"/>
      </w:pPr>
      <w:r w:rsidRPr="00FC5B11">
        <w:t>Adresa E-</w:t>
      </w:r>
      <w:r w:rsidR="00FC5B11" w:rsidRPr="00FC5B11">
        <w:t xml:space="preserve">podatelny:  </w:t>
      </w:r>
      <w:hyperlink r:id="rId8" w:history="1">
        <w:r w:rsidR="00FC5B11" w:rsidRPr="00FC5B11">
          <w:t>podatelna@mutenice.cz</w:t>
        </w:r>
      </w:hyperlink>
      <w:r w:rsidRPr="00FC5B11">
        <w:t xml:space="preserve">  (elektronická podání)</w:t>
      </w:r>
      <w:r w:rsidRPr="007228ED">
        <w:t xml:space="preserve">   </w:t>
      </w:r>
    </w:p>
    <w:p w14:paraId="595B9764" w14:textId="67687F4F" w:rsidR="007228ED" w:rsidRDefault="007228ED" w:rsidP="00E13F98">
      <w:pPr>
        <w:spacing w:after="0" w:line="240" w:lineRule="auto"/>
      </w:pPr>
      <w:r w:rsidRPr="007228ED">
        <w:t xml:space="preserve">Pověřenec pro ochranu osobních údajů: </w:t>
      </w:r>
      <w:r w:rsidR="004B24E9">
        <w:t xml:space="preserve">PORADÍME VÁM s.r.o., se sídlem Lipová 874, 696 17 Dolní Bojanovice, IČO: 06805680, </w:t>
      </w:r>
    </w:p>
    <w:p w14:paraId="387D7EF9" w14:textId="77777777" w:rsidR="00E13F98" w:rsidRPr="00E13F98" w:rsidRDefault="00E13F98" w:rsidP="00E13F98">
      <w:pPr>
        <w:spacing w:after="0" w:line="240" w:lineRule="auto"/>
      </w:pPr>
      <w:r w:rsidRPr="00E13F98">
        <w:t xml:space="preserve">JUDr. Jarmila </w:t>
      </w:r>
      <w:proofErr w:type="spellStart"/>
      <w:r w:rsidRPr="00E13F98">
        <w:t>Vašulková</w:t>
      </w:r>
      <w:proofErr w:type="spellEnd"/>
    </w:p>
    <w:p w14:paraId="417CEC8D" w14:textId="77777777" w:rsidR="00E13F98" w:rsidRPr="00E13F98" w:rsidRDefault="00E13F98" w:rsidP="00E13F98">
      <w:pPr>
        <w:spacing w:after="0" w:line="240" w:lineRule="auto"/>
      </w:pPr>
      <w:r w:rsidRPr="00E13F98">
        <w:t>tel.: +420 773 560 017</w:t>
      </w:r>
    </w:p>
    <w:p w14:paraId="708BABBF" w14:textId="77777777" w:rsidR="00E13F98" w:rsidRPr="00E13F98" w:rsidRDefault="00E13F98" w:rsidP="00E13F98">
      <w:pPr>
        <w:spacing w:after="0" w:line="240" w:lineRule="auto"/>
      </w:pPr>
      <w:r w:rsidRPr="00E13F98">
        <w:t>e-mail: vasulkova@poradimevamsro.cz</w:t>
      </w:r>
    </w:p>
    <w:p w14:paraId="2EE8EA9E" w14:textId="77777777" w:rsidR="00E13F98" w:rsidRDefault="00E13F98" w:rsidP="00E13F98">
      <w:pPr>
        <w:spacing w:after="0" w:line="240" w:lineRule="auto"/>
      </w:pPr>
    </w:p>
    <w:p w14:paraId="071927A2" w14:textId="6B121D4F" w:rsidR="007228ED" w:rsidRPr="007228ED" w:rsidRDefault="007228ED" w:rsidP="007228ED">
      <w:pPr>
        <w:pStyle w:val="Odstavecseseznamem"/>
        <w:numPr>
          <w:ilvl w:val="0"/>
          <w:numId w:val="2"/>
        </w:numPr>
        <w:rPr>
          <w:b/>
          <w:bCs/>
          <w:u w:val="single"/>
        </w:rPr>
      </w:pPr>
      <w:r w:rsidRPr="007228ED">
        <w:rPr>
          <w:b/>
          <w:bCs/>
          <w:u w:val="single"/>
        </w:rPr>
        <w:t xml:space="preserve">Subjekty a kategorie osobních údajů: </w:t>
      </w:r>
    </w:p>
    <w:p w14:paraId="0C8C0687" w14:textId="048F38B7" w:rsidR="007228ED" w:rsidRDefault="007228ED" w:rsidP="007228ED">
      <w:r w:rsidRPr="007228ED">
        <w:t>Subjekty osobních údajů jsou</w:t>
      </w:r>
      <w:r w:rsidR="00AD251F">
        <w:t xml:space="preserve"> fyzické osoby</w:t>
      </w:r>
      <w:r w:rsidRPr="007228ED">
        <w:t>:</w:t>
      </w:r>
    </w:p>
    <w:p w14:paraId="34BA0189" w14:textId="089F475B" w:rsidR="007228ED" w:rsidRDefault="007228ED" w:rsidP="007228ED">
      <w:pPr>
        <w:pStyle w:val="Odstavecseseznamem"/>
        <w:numPr>
          <w:ilvl w:val="0"/>
          <w:numId w:val="3"/>
        </w:numPr>
      </w:pPr>
      <w:r w:rsidRPr="007228ED">
        <w:t>Navrhovatel/é projektů z</w:t>
      </w:r>
      <w:r>
        <w:t xml:space="preserve"> participativního </w:t>
      </w:r>
      <w:r w:rsidRPr="007228ED">
        <w:t xml:space="preserve">rozpočtu </w:t>
      </w:r>
      <w:r>
        <w:t>obce Mutěnice</w:t>
      </w:r>
      <w:r w:rsidRPr="007228ED">
        <w:t xml:space="preserve"> </w:t>
      </w:r>
      <w:r w:rsidR="00AD251F">
        <w:t>nebo jejich statutární zástupci či osoby oprávněné za ně jednat</w:t>
      </w:r>
      <w:r w:rsidRPr="007228ED">
        <w:t xml:space="preserve">  </w:t>
      </w:r>
    </w:p>
    <w:p w14:paraId="2AB0716E" w14:textId="77777777" w:rsidR="007228ED" w:rsidRDefault="007228ED" w:rsidP="007228ED">
      <w:r w:rsidRPr="007228ED">
        <w:t xml:space="preserve">Kategorie osobních údajů tvoří: identifikační údaje – jméno, příjmení, adresa trvalého pobytu, rok narození, telefon, email.  </w:t>
      </w:r>
    </w:p>
    <w:p w14:paraId="63C0C2AA" w14:textId="74F8DAA2" w:rsidR="007228ED" w:rsidRPr="007228ED" w:rsidRDefault="007228ED" w:rsidP="007228ED">
      <w:pPr>
        <w:pStyle w:val="Odstavecseseznamem"/>
        <w:numPr>
          <w:ilvl w:val="0"/>
          <w:numId w:val="2"/>
        </w:numPr>
        <w:rPr>
          <w:b/>
          <w:bCs/>
          <w:u w:val="single"/>
        </w:rPr>
      </w:pPr>
      <w:r w:rsidRPr="007228ED">
        <w:rPr>
          <w:b/>
          <w:bCs/>
          <w:u w:val="single"/>
        </w:rPr>
        <w:t xml:space="preserve">Účely zpracování a právní základ pro zpracování: </w:t>
      </w:r>
    </w:p>
    <w:p w14:paraId="6A7C8D05" w14:textId="4A77A27F" w:rsidR="007228ED" w:rsidRDefault="007228ED" w:rsidP="00AD251F">
      <w:pPr>
        <w:jc w:val="both"/>
      </w:pPr>
      <w:r w:rsidRPr="007228ED">
        <w:t xml:space="preserve">Správce zpracovává osobní údaje za účelem Vaší identifikace, komunikace a kooperace mezi Vámi </w:t>
      </w:r>
      <w:r w:rsidR="00974802" w:rsidRPr="007228ED">
        <w:t>a správcem</w:t>
      </w:r>
      <w:r w:rsidRPr="007228ED">
        <w:t xml:space="preserve">, za účelem projednání a vyhodnocení Vašeho návrhu na realizaci projektu z </w:t>
      </w:r>
      <w:r w:rsidR="00AD251F">
        <w:t>p</w:t>
      </w:r>
      <w:r>
        <w:t xml:space="preserve">articipativního </w:t>
      </w:r>
      <w:r w:rsidRPr="007228ED">
        <w:lastRenderedPageBreak/>
        <w:t xml:space="preserve">rozpočtu </w:t>
      </w:r>
      <w:r>
        <w:t>obce Mutěnice</w:t>
      </w:r>
      <w:r w:rsidR="00AD251F">
        <w:t xml:space="preserve"> ve smyslu Zásad participativního rozpočtu obce Mutěnice</w:t>
      </w:r>
      <w:r w:rsidRPr="007228ED">
        <w:t xml:space="preserve">. Zpracování je založeno na právním základu spočívajícím v splnění úkolu prováděného ve veřejném zájmu nebo při výkonu veřejné moci, kterým je pověřen správce (čl. 6 odst. 1 písm. b), e) GDPR).  </w:t>
      </w:r>
    </w:p>
    <w:p w14:paraId="3C4AA82C" w14:textId="17226239" w:rsidR="007228ED" w:rsidRPr="007228ED" w:rsidRDefault="007228ED" w:rsidP="007228ED">
      <w:pPr>
        <w:pStyle w:val="Odstavecseseznamem"/>
        <w:numPr>
          <w:ilvl w:val="0"/>
          <w:numId w:val="2"/>
        </w:numPr>
        <w:rPr>
          <w:b/>
          <w:bCs/>
          <w:u w:val="single"/>
        </w:rPr>
      </w:pPr>
      <w:r w:rsidRPr="007228ED">
        <w:rPr>
          <w:b/>
          <w:bCs/>
          <w:u w:val="single"/>
        </w:rPr>
        <w:t xml:space="preserve">Příjemci nebo kategorie příjemců osobních údajů a případný úmysl předat údaje do třetí země:  </w:t>
      </w:r>
    </w:p>
    <w:p w14:paraId="3AABD741" w14:textId="5A5F4297" w:rsidR="007228ED" w:rsidRDefault="007228ED" w:rsidP="00AD251F">
      <w:pPr>
        <w:jc w:val="both"/>
      </w:pPr>
      <w:r w:rsidRPr="007228ED">
        <w:t xml:space="preserve">Osobní údaje mohou být zpřístupněny </w:t>
      </w:r>
      <w:r w:rsidR="00AD251F">
        <w:t xml:space="preserve">členům orgánů správce, </w:t>
      </w:r>
      <w:r w:rsidRPr="007228ED">
        <w:t>zaměstnancům správce</w:t>
      </w:r>
      <w:r w:rsidR="00AD251F">
        <w:t xml:space="preserve"> či jiným osobám, které správce určil či zapojil v rámci hodnocení projektů dle Zásad participativního rozpočtu obce Mutěnice</w:t>
      </w:r>
      <w:r w:rsidRPr="007228ED">
        <w:t xml:space="preserve">. Osobní údaje jsou předávány pouze v nezbytném rozsahu a při dodržení veškerých bezpečnostních opatření na ochranu osobních údajů.  Osobní údaje v rozsahu: jméno, příjmení budou uvedeny u hodnocení projektu.   </w:t>
      </w:r>
    </w:p>
    <w:p w14:paraId="415F8F47" w14:textId="77777777" w:rsidR="007228ED" w:rsidRDefault="007228ED" w:rsidP="007228ED">
      <w:pPr>
        <w:pStyle w:val="Odstavecseseznamem"/>
      </w:pPr>
    </w:p>
    <w:p w14:paraId="20F44563" w14:textId="15E3994F" w:rsidR="007228ED" w:rsidRPr="007228ED" w:rsidRDefault="007228ED" w:rsidP="007228ED">
      <w:pPr>
        <w:pStyle w:val="Odstavecseseznamem"/>
        <w:numPr>
          <w:ilvl w:val="0"/>
          <w:numId w:val="2"/>
        </w:numPr>
        <w:rPr>
          <w:b/>
          <w:bCs/>
          <w:u w:val="single"/>
        </w:rPr>
      </w:pPr>
      <w:r w:rsidRPr="007228ED">
        <w:rPr>
          <w:b/>
          <w:bCs/>
          <w:u w:val="single"/>
        </w:rPr>
        <w:t xml:space="preserve">Doba uložení osobních údajů: </w:t>
      </w:r>
    </w:p>
    <w:p w14:paraId="688F75DC" w14:textId="45ED1152" w:rsidR="007228ED" w:rsidRDefault="007228ED" w:rsidP="00AD251F">
      <w:pPr>
        <w:jc w:val="both"/>
      </w:pPr>
      <w:r w:rsidRPr="007228ED">
        <w:t>Osobní údaje budou uloženy po dobu nezbytně nutnou. Po uplynutí této doby jsou osobní údaje uchov</w:t>
      </w:r>
      <w:r w:rsidR="00AD251F">
        <w:t>ány v souladu se spisovým řádem</w:t>
      </w:r>
      <w:r w:rsidRPr="007228ED">
        <w:t xml:space="preserve"> správce v rozsahu stanoveném příslušnými právními předpisy.  </w:t>
      </w:r>
    </w:p>
    <w:p w14:paraId="1A875313" w14:textId="548ACBA7" w:rsidR="007228ED" w:rsidRPr="007228ED" w:rsidRDefault="007228ED" w:rsidP="007228ED">
      <w:pPr>
        <w:pStyle w:val="Odstavecseseznamem"/>
        <w:numPr>
          <w:ilvl w:val="0"/>
          <w:numId w:val="2"/>
        </w:numPr>
        <w:rPr>
          <w:b/>
          <w:bCs/>
          <w:u w:val="single"/>
        </w:rPr>
      </w:pPr>
      <w:r w:rsidRPr="007228ED">
        <w:rPr>
          <w:b/>
          <w:bCs/>
          <w:u w:val="single"/>
        </w:rPr>
        <w:t xml:space="preserve">Informace o právech subjektu údajů: </w:t>
      </w:r>
    </w:p>
    <w:p w14:paraId="4C78DD3A" w14:textId="77777777" w:rsidR="007228ED" w:rsidRDefault="007228ED" w:rsidP="00AD251F">
      <w:pPr>
        <w:jc w:val="both"/>
      </w:pPr>
      <w:r w:rsidRPr="007228ED">
        <w:t xml:space="preserve">Máte právo požadovat od správce přístup ke svým osobním údajům, jejich opravu nebo výmaz, popř. omezení zpracování a právo vznést námitku proti zpracování, jakož i právo na přenositelnost údajů, právo podat stížnost u dozorového úřadu a nebýt předmětem automatizovaného rozhodování. Vaše požadavky budou vždy řádně posouzeny a vypořádány v souladu s příslušnými ustanoveními GDPR a  souvisejících právních předpisů.  </w:t>
      </w:r>
    </w:p>
    <w:p w14:paraId="4B9C19B0" w14:textId="3E9264BB" w:rsidR="007228ED" w:rsidRPr="007228ED" w:rsidRDefault="007228ED" w:rsidP="007228ED">
      <w:pPr>
        <w:pStyle w:val="Odstavecseseznamem"/>
        <w:numPr>
          <w:ilvl w:val="0"/>
          <w:numId w:val="2"/>
        </w:numPr>
        <w:rPr>
          <w:b/>
          <w:bCs/>
          <w:u w:val="single"/>
        </w:rPr>
      </w:pPr>
      <w:r w:rsidRPr="007228ED">
        <w:rPr>
          <w:b/>
          <w:bCs/>
          <w:u w:val="single"/>
        </w:rPr>
        <w:t>Svá práva můžete uplatňovat následujícími způsoby:</w:t>
      </w:r>
    </w:p>
    <w:p w14:paraId="3271C637" w14:textId="77777777" w:rsidR="007228ED" w:rsidRDefault="007228ED" w:rsidP="007228ED">
      <w:pPr>
        <w:pStyle w:val="Odstavecseseznamem"/>
        <w:numPr>
          <w:ilvl w:val="0"/>
          <w:numId w:val="3"/>
        </w:numPr>
      </w:pPr>
      <w:r w:rsidRPr="007228ED">
        <w:t xml:space="preserve">osobně u správce nebo pověřence po ověření totožnosti subjektu, </w:t>
      </w:r>
    </w:p>
    <w:p w14:paraId="009C9064" w14:textId="2F90B7C6" w:rsidR="007228ED" w:rsidRDefault="007228ED" w:rsidP="007228ED">
      <w:pPr>
        <w:pStyle w:val="Odstavecseseznamem"/>
        <w:numPr>
          <w:ilvl w:val="0"/>
          <w:numId w:val="3"/>
        </w:numPr>
      </w:pPr>
      <w:r w:rsidRPr="007228ED">
        <w:t xml:space="preserve">písemně poštovní zásilkou na adrese správce, </w:t>
      </w:r>
    </w:p>
    <w:p w14:paraId="42839213" w14:textId="77777777" w:rsidR="007228ED" w:rsidRDefault="007228ED" w:rsidP="007228ED">
      <w:pPr>
        <w:pStyle w:val="Odstavecseseznamem"/>
        <w:numPr>
          <w:ilvl w:val="0"/>
          <w:numId w:val="3"/>
        </w:numPr>
      </w:pPr>
      <w:r w:rsidRPr="007228ED">
        <w:t xml:space="preserve"> e-mailem správci nebo pověřenci s elektronickým podpisem, opatřeným kvalifikovaným certifikátem, </w:t>
      </w:r>
    </w:p>
    <w:p w14:paraId="2E255023" w14:textId="319B7357" w:rsidR="007228ED" w:rsidRDefault="007228ED" w:rsidP="007228ED">
      <w:pPr>
        <w:pStyle w:val="Odstavecseseznamem"/>
        <w:numPr>
          <w:ilvl w:val="0"/>
          <w:numId w:val="3"/>
        </w:numPr>
      </w:pPr>
      <w:r w:rsidRPr="007228ED">
        <w:t xml:space="preserve">datovou schránkou.  </w:t>
      </w:r>
    </w:p>
    <w:p w14:paraId="172676C2" w14:textId="77777777" w:rsidR="007228ED" w:rsidRDefault="007228ED" w:rsidP="007228ED">
      <w:pPr>
        <w:pStyle w:val="Odstavecseseznamem"/>
        <w:ind w:left="1080"/>
      </w:pPr>
    </w:p>
    <w:p w14:paraId="4B438F3E" w14:textId="79DB2958" w:rsidR="007228ED" w:rsidRPr="007228ED" w:rsidRDefault="007228ED" w:rsidP="007228ED">
      <w:pPr>
        <w:pStyle w:val="Odstavecseseznamem"/>
        <w:numPr>
          <w:ilvl w:val="0"/>
          <w:numId w:val="2"/>
        </w:numPr>
        <w:rPr>
          <w:b/>
          <w:bCs/>
          <w:u w:val="single"/>
        </w:rPr>
      </w:pPr>
      <w:r w:rsidRPr="007228ED">
        <w:rPr>
          <w:b/>
          <w:bCs/>
          <w:u w:val="single"/>
        </w:rPr>
        <w:t xml:space="preserve">Další informace:  </w:t>
      </w:r>
    </w:p>
    <w:p w14:paraId="664519C6" w14:textId="77777777" w:rsidR="007228ED" w:rsidRDefault="007228ED" w:rsidP="00AD251F">
      <w:pPr>
        <w:ind w:left="360"/>
        <w:jc w:val="both"/>
      </w:pPr>
      <w:r w:rsidRPr="007228ED">
        <w:t xml:space="preserve">Při zpracování Vašich osobních údajů nedochází k automatizovanému rozhodování či zpracování, které by spočívalo v jejich použití k hodnocení některých aspektů Vaší osoby. Správce osobních údajů nepředává osobní údaje do třetí země.  </w:t>
      </w:r>
    </w:p>
    <w:p w14:paraId="2D5ED1BE" w14:textId="77777777" w:rsidR="003938CA" w:rsidRPr="003938CA" w:rsidRDefault="003938CA" w:rsidP="003938CA">
      <w:pPr>
        <w:pStyle w:val="Odstavecseseznamem"/>
        <w:numPr>
          <w:ilvl w:val="0"/>
          <w:numId w:val="2"/>
        </w:numPr>
        <w:rPr>
          <w:b/>
          <w:bCs/>
          <w:u w:val="single"/>
        </w:rPr>
      </w:pPr>
      <w:r w:rsidRPr="003938CA">
        <w:rPr>
          <w:b/>
          <w:bCs/>
          <w:u w:val="single"/>
        </w:rPr>
        <w:t>Právo podat stížnost</w:t>
      </w:r>
    </w:p>
    <w:p w14:paraId="29A12078" w14:textId="77777777" w:rsidR="003938CA" w:rsidRPr="003938CA" w:rsidRDefault="003938CA" w:rsidP="003938CA">
      <w:pPr>
        <w:ind w:left="360"/>
        <w:jc w:val="both"/>
      </w:pPr>
      <w:r w:rsidRPr="003938CA">
        <w:t xml:space="preserve">Ohledně činnosti správce nebo příjemce osobních údajů můžete podat stížnost, a to písemně na výše uvedenou poštovní adresu správce, a to i osobně v sídle správce. Ze stížností musí být zřejmé, kdo ji podává a co je jejím předmětem. V opačném případě nebo je-li to nutné k vyřízení, správce vyzve k doplnění ve stanovené lhůtě. Lhůta na vyřízení stížnosti je 30 kalendářních dnů a začíná </w:t>
      </w:r>
      <w:r w:rsidRPr="003938CA">
        <w:lastRenderedPageBreak/>
        <w:t>plynout prvním pracovním dnem po jejím doručení či doplnění. Stížnosti jsou vyřizovány bez zbytečného odkladu.</w:t>
      </w:r>
    </w:p>
    <w:p w14:paraId="0B398A36" w14:textId="77777777" w:rsidR="003938CA" w:rsidRPr="003938CA" w:rsidRDefault="003938CA" w:rsidP="003938CA">
      <w:pPr>
        <w:ind w:left="360"/>
        <w:jc w:val="both"/>
      </w:pPr>
      <w:r w:rsidRPr="003938CA">
        <w:t>Na postup správce lze podat stížnost u Úřadu pro ochranu osobních údajů, se sídlem Pplk. Sochorova 27, 170 00 Praha 7, Česká republika</w:t>
      </w:r>
    </w:p>
    <w:p w14:paraId="4038876E" w14:textId="0800F3F2" w:rsidR="007228ED" w:rsidRDefault="00FC4C23" w:rsidP="007228ED">
      <w:pPr>
        <w:ind w:left="360"/>
      </w:pPr>
      <w:r>
        <w:t>Tímto uděluji rovněž souhlas s nakládáním s výše uvedenými osobními údaji dle výše uvedeného.</w:t>
      </w:r>
    </w:p>
    <w:p w14:paraId="2D878C4A" w14:textId="77777777" w:rsidR="007228ED" w:rsidRDefault="007228ED" w:rsidP="007228ED">
      <w:pPr>
        <w:ind w:left="360"/>
      </w:pPr>
    </w:p>
    <w:p w14:paraId="41B21937" w14:textId="5B47A563" w:rsidR="00C37382" w:rsidRDefault="007228ED" w:rsidP="007228ED">
      <w:pPr>
        <w:ind w:left="360"/>
      </w:pPr>
      <w:r w:rsidRPr="007228ED">
        <w:t xml:space="preserve">Datum a </w:t>
      </w:r>
      <w:r w:rsidR="00974802" w:rsidRPr="007228ED">
        <w:t>podpis: …</w:t>
      </w:r>
      <w:r w:rsidRPr="007228ED">
        <w:t>……………..…………..…………….........</w:t>
      </w:r>
    </w:p>
    <w:sectPr w:rsidR="00C37382" w:rsidSect="000A1D85">
      <w:headerReference w:type="default" r:id="rId9"/>
      <w:footerReference w:type="default" r:id="rId10"/>
      <w:pgSz w:w="11906" w:h="16838"/>
      <w:pgMar w:top="1417" w:right="1417" w:bottom="1417" w:left="1417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8A1BC" w14:textId="77777777" w:rsidR="000A1D85" w:rsidRDefault="000A1D85" w:rsidP="000A1D85">
      <w:pPr>
        <w:spacing w:after="0" w:line="240" w:lineRule="auto"/>
      </w:pPr>
      <w:r>
        <w:separator/>
      </w:r>
    </w:p>
  </w:endnote>
  <w:endnote w:type="continuationSeparator" w:id="0">
    <w:p w14:paraId="33F118A6" w14:textId="77777777" w:rsidR="000A1D85" w:rsidRDefault="000A1D85" w:rsidP="000A1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23A1D" w14:textId="3E0D0A59" w:rsidR="000A1D85" w:rsidRDefault="000A1D85">
    <w:pPr>
      <w:pStyle w:val="Zpa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552BFF7" wp14:editId="229B3316">
          <wp:simplePos x="0" y="0"/>
          <wp:positionH relativeFrom="margin">
            <wp:posOffset>0</wp:posOffset>
          </wp:positionH>
          <wp:positionV relativeFrom="paragraph">
            <wp:posOffset>167640</wp:posOffset>
          </wp:positionV>
          <wp:extent cx="5762625" cy="542925"/>
          <wp:effectExtent l="0" t="0" r="0" b="0"/>
          <wp:wrapTopAndBottom/>
          <wp:docPr id="148" name="Obrázek 1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2EC60" w14:textId="77777777" w:rsidR="000A1D85" w:rsidRDefault="000A1D85" w:rsidP="000A1D85">
      <w:pPr>
        <w:spacing w:after="0" w:line="240" w:lineRule="auto"/>
      </w:pPr>
      <w:r>
        <w:separator/>
      </w:r>
    </w:p>
  </w:footnote>
  <w:footnote w:type="continuationSeparator" w:id="0">
    <w:p w14:paraId="17200B2D" w14:textId="77777777" w:rsidR="000A1D85" w:rsidRDefault="000A1D85" w:rsidP="000A1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8CBA7" w14:textId="18088380" w:rsidR="000A1D85" w:rsidRDefault="000A1D85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9A9789B" wp14:editId="15848124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5762625" cy="1162050"/>
          <wp:effectExtent l="0" t="0" r="0" b="0"/>
          <wp:wrapTopAndBottom/>
          <wp:docPr id="147" name="Obrázek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D6F5E"/>
    <w:multiLevelType w:val="hybridMultilevel"/>
    <w:tmpl w:val="10D64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1F75BF"/>
    <w:multiLevelType w:val="hybridMultilevel"/>
    <w:tmpl w:val="C16861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C12F0"/>
    <w:multiLevelType w:val="hybridMultilevel"/>
    <w:tmpl w:val="17521B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819452">
    <w:abstractNumId w:val="1"/>
  </w:num>
  <w:num w:numId="2" w16cid:durableId="1064371761">
    <w:abstractNumId w:val="2"/>
  </w:num>
  <w:num w:numId="3" w16cid:durableId="1519734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8ED"/>
    <w:rsid w:val="0006100B"/>
    <w:rsid w:val="000A1D85"/>
    <w:rsid w:val="00241986"/>
    <w:rsid w:val="003938CA"/>
    <w:rsid w:val="004B24E9"/>
    <w:rsid w:val="007228ED"/>
    <w:rsid w:val="00974802"/>
    <w:rsid w:val="009C3C1C"/>
    <w:rsid w:val="00AD251F"/>
    <w:rsid w:val="00C37382"/>
    <w:rsid w:val="00E13F98"/>
    <w:rsid w:val="00FC4C23"/>
    <w:rsid w:val="00FC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FCE9C4"/>
  <w15:chartTrackingRefBased/>
  <w15:docId w15:val="{124EE06A-A062-445F-816A-00F4CF2AA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28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28ED"/>
    <w:pPr>
      <w:ind w:left="720"/>
      <w:contextualSpacing/>
    </w:pPr>
  </w:style>
  <w:style w:type="paragraph" w:customStyle="1" w:styleId="Normln1">
    <w:name w:val="Normální1"/>
    <w:rsid w:val="003938CA"/>
    <w:pPr>
      <w:spacing w:after="200" w:line="276" w:lineRule="auto"/>
    </w:pPr>
    <w:rPr>
      <w:rFonts w:ascii="Calibri" w:eastAsia="Calibri" w:hAnsi="Calibri" w:cs="Calibri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C5B1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A1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1D85"/>
  </w:style>
  <w:style w:type="paragraph" w:styleId="Zpat">
    <w:name w:val="footer"/>
    <w:basedOn w:val="Normln"/>
    <w:link w:val="ZpatChar"/>
    <w:uiPriority w:val="99"/>
    <w:unhideWhenUsed/>
    <w:rsid w:val="000A1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1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muten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E196D-4A97-4C08-AA9E-F79D33884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732</Words>
  <Characters>4319</Characters>
  <Application>Microsoft Office Word</Application>
  <DocSecurity>4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Froňková Pavla</dc:creator>
  <cp:keywords/>
  <dc:description/>
  <cp:lastModifiedBy>Jan Prokeš</cp:lastModifiedBy>
  <cp:revision>2</cp:revision>
  <dcterms:created xsi:type="dcterms:W3CDTF">2023-04-23T15:54:00Z</dcterms:created>
  <dcterms:modified xsi:type="dcterms:W3CDTF">2023-04-23T15:54:00Z</dcterms:modified>
</cp:coreProperties>
</file>